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附件1</w:t>
      </w:r>
    </w:p>
    <w:tbl>
      <w:tblPr>
        <w:tblStyle w:val="6"/>
        <w:tblW w:w="154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565"/>
        <w:gridCol w:w="555"/>
        <w:gridCol w:w="630"/>
        <w:gridCol w:w="1758"/>
        <w:gridCol w:w="1546"/>
        <w:gridCol w:w="1387"/>
        <w:gridCol w:w="587"/>
        <w:gridCol w:w="1413"/>
        <w:gridCol w:w="1507"/>
        <w:gridCol w:w="300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5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2025年吉首市公安局公开招聘辅警职位表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性别要求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最低学历要求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年龄要求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是否面试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户籍要求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身高要求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留置看护勤务辅警一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40周岁以下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162cm以上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53"/>
              </w:tabs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1年以上基层纪检工作经历（需要提供所辖乡镇纪委、街道纪工委及县市级纪委出具的工作经历证明）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留置看护勤务辅警二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40周岁以下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湘西州内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162cm以上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留置看护勤务辅警三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女性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40周岁以下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155cm以上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1年以上基层纪检工作经历（需要提供所辖乡镇纪委、街道纪工委及县市级纪委出具的工作经历证明）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737" w:right="266" w:bottom="283" w:left="3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62DCE"/>
    <w:rsid w:val="0AB66924"/>
    <w:rsid w:val="0D0247C1"/>
    <w:rsid w:val="0F781459"/>
    <w:rsid w:val="1EF07A6A"/>
    <w:rsid w:val="22587B07"/>
    <w:rsid w:val="22711C11"/>
    <w:rsid w:val="2F054FCB"/>
    <w:rsid w:val="31C67016"/>
    <w:rsid w:val="32D81743"/>
    <w:rsid w:val="365902DC"/>
    <w:rsid w:val="36BE50F4"/>
    <w:rsid w:val="37CD1E62"/>
    <w:rsid w:val="6B3B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rFonts w:ascii="Calibri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238</Characters>
  <Paragraphs>318</Paragraphs>
  <TotalTime>0</TotalTime>
  <ScaleCrop>false</ScaleCrop>
  <LinksUpToDate>false</LinksUpToDate>
  <CharactersWithSpaces>239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2023-12-28T02:58:00Z</dcterms:created>
  <dc:creator>Administrator</dc:creator>
  <cp:lastModifiedBy>不忘初心</cp:lastModifiedBy>
  <cp:lastPrinted>2013-01-05T23:22:00Z</cp:lastPrinted>
  <dcterms:modified xsi:type="dcterms:W3CDTF">2025-02-28T01:05:54Z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eyJoZGlkIjoiMjE5OGQxM2Y5N2MxYjM2ZDkxZTU1NGQ3MTZmOWZjMjMiLCJ1c2VySWQiOiI1NTY5OTE4NzcifQ==</vt:lpwstr>
  </property>
  <property fmtid="{D5CDD505-2E9C-101B-9397-08002B2CF9AE}" pid="4" name="ICV">
    <vt:lpwstr>8C426011739744B48BB1E6CC6C05B4F6_13</vt:lpwstr>
  </property>
</Properties>
</file>